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5E" w:rsidRPr="0004785E" w:rsidRDefault="0004785E" w:rsidP="0004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5E">
        <w:rPr>
          <w:rFonts w:ascii="Times New Roman" w:hAnsi="Times New Roman" w:cs="Times New Roman"/>
          <w:b/>
          <w:sz w:val="28"/>
          <w:szCs w:val="28"/>
        </w:rPr>
        <w:t>АДМИНИСТРАЦИЯ  ШАГАЛОВСКОГО СЕЛЬСОВЕТА</w:t>
      </w:r>
    </w:p>
    <w:p w:rsidR="0004785E" w:rsidRPr="0004785E" w:rsidRDefault="0004785E" w:rsidP="0004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85E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04785E" w:rsidRPr="0004785E" w:rsidRDefault="0004785E" w:rsidP="0004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DE3" w:rsidRPr="0004785E" w:rsidRDefault="00F14DE3" w:rsidP="00F14DE3">
      <w:pPr>
        <w:pStyle w:val="a6"/>
        <w:jc w:val="center"/>
        <w:rPr>
          <w:b/>
          <w:color w:val="000000"/>
          <w:sz w:val="27"/>
          <w:szCs w:val="27"/>
        </w:rPr>
      </w:pPr>
      <w:r w:rsidRPr="0004785E">
        <w:rPr>
          <w:b/>
          <w:color w:val="000000"/>
          <w:sz w:val="27"/>
          <w:szCs w:val="27"/>
        </w:rPr>
        <w:t>ПОСТАНОВЛЕНИЕ</w:t>
      </w:r>
    </w:p>
    <w:p w:rsidR="00F14DE3" w:rsidRDefault="00BE1DB4" w:rsidP="00F14DE3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 10.02</w:t>
      </w:r>
      <w:r w:rsidR="00F14DE3">
        <w:rPr>
          <w:color w:val="000000"/>
          <w:sz w:val="27"/>
          <w:szCs w:val="27"/>
        </w:rPr>
        <w:t xml:space="preserve">.2022 № </w:t>
      </w:r>
      <w:r>
        <w:rPr>
          <w:color w:val="000000"/>
          <w:sz w:val="27"/>
          <w:szCs w:val="27"/>
        </w:rPr>
        <w:t>11</w:t>
      </w:r>
    </w:p>
    <w:p w:rsidR="00F14DE3" w:rsidRPr="00F14DE3" w:rsidRDefault="00F14DE3" w:rsidP="00F14DE3">
      <w:pPr>
        <w:pStyle w:val="a6"/>
        <w:jc w:val="center"/>
        <w:rPr>
          <w:b/>
          <w:color w:val="000000"/>
          <w:sz w:val="27"/>
          <w:szCs w:val="27"/>
        </w:rPr>
      </w:pPr>
      <w:r w:rsidRPr="00F14DE3">
        <w:rPr>
          <w:b/>
          <w:color w:val="000000"/>
          <w:sz w:val="27"/>
          <w:szCs w:val="27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Шагаловского сельсовета Коченевского района Новосибирской области</w:t>
      </w:r>
    </w:p>
    <w:p w:rsidR="00F14DE3" w:rsidRDefault="00F14DE3" w:rsidP="003145B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актуализации форм проверочных листов, а также случаев обязательного применения проверочных листов», Уставом Шагаловского сельсовета :</w:t>
      </w:r>
    </w:p>
    <w:p w:rsidR="00F14DE3" w:rsidRDefault="00F14DE3" w:rsidP="00F14DE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F14DE3" w:rsidRDefault="0004785E" w:rsidP="0004785E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F14DE3">
        <w:rPr>
          <w:color w:val="000000"/>
          <w:sz w:val="27"/>
          <w:szCs w:val="27"/>
        </w:rPr>
        <w:t>1. Утвердить форму проверочного листа, используемого при осуществлении муниципального контроля в сфере благоустройства на территории Шагаловского сельсовета Коченевского р</w:t>
      </w:r>
      <w:r>
        <w:rPr>
          <w:color w:val="000000"/>
          <w:sz w:val="27"/>
          <w:szCs w:val="27"/>
        </w:rPr>
        <w:t>а</w:t>
      </w:r>
      <w:r w:rsidR="00F14DE3">
        <w:rPr>
          <w:color w:val="000000"/>
          <w:sz w:val="27"/>
          <w:szCs w:val="27"/>
        </w:rPr>
        <w:t>йона Новосибирской</w:t>
      </w:r>
      <w:r w:rsidR="003145B1">
        <w:rPr>
          <w:color w:val="000000"/>
          <w:sz w:val="27"/>
          <w:szCs w:val="27"/>
        </w:rPr>
        <w:t xml:space="preserve"> области,</w:t>
      </w:r>
      <w:r w:rsidR="00F14DE3">
        <w:rPr>
          <w:color w:val="000000"/>
          <w:sz w:val="27"/>
          <w:szCs w:val="27"/>
        </w:rPr>
        <w:t xml:space="preserve"> согласно приложению к настоящему постановлению.</w:t>
      </w:r>
    </w:p>
    <w:p w:rsidR="00F14DE3" w:rsidRDefault="0004785E" w:rsidP="0004785E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F14DE3">
        <w:rPr>
          <w:color w:val="000000"/>
          <w:sz w:val="27"/>
          <w:szCs w:val="27"/>
        </w:rPr>
        <w:t xml:space="preserve">2. Настоящее постановление вступает в силу </w:t>
      </w:r>
      <w:proofErr w:type="gramStart"/>
      <w:r w:rsidR="00F14DE3">
        <w:rPr>
          <w:color w:val="000000"/>
          <w:sz w:val="27"/>
          <w:szCs w:val="27"/>
        </w:rPr>
        <w:t>с даты</w:t>
      </w:r>
      <w:proofErr w:type="gramEnd"/>
      <w:r w:rsidR="00F14DE3">
        <w:rPr>
          <w:color w:val="000000"/>
          <w:sz w:val="27"/>
          <w:szCs w:val="27"/>
        </w:rPr>
        <w:t xml:space="preserve"> официального опубликования, но не ранее 01.03.2022 г.</w:t>
      </w:r>
    </w:p>
    <w:p w:rsidR="0004785E" w:rsidRDefault="0004785E" w:rsidP="0004785E">
      <w:pPr>
        <w:jc w:val="both"/>
        <w:rPr>
          <w:color w:val="000000"/>
          <w:sz w:val="27"/>
          <w:szCs w:val="27"/>
        </w:rPr>
      </w:pPr>
      <w:r w:rsidRPr="0004785E">
        <w:rPr>
          <w:rFonts w:ascii="Times New Roman" w:hAnsi="Times New Roman" w:cs="Times New Roman"/>
          <w:sz w:val="28"/>
          <w:szCs w:val="28"/>
        </w:rPr>
        <w:t xml:space="preserve">     3.</w:t>
      </w:r>
      <w:r w:rsidRPr="00047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Обнародовать постановление путем размещения полного текста в срок не менее 30 дней в общественных местах: библиотека, школа.  Разместить на официальном сайте администрации Шагаловского сельсовета Коченевского района Новосибирской области в информационно - телекоммуникационной сети «Интернет».</w:t>
      </w:r>
    </w:p>
    <w:p w:rsidR="0004785E" w:rsidRPr="0004785E" w:rsidRDefault="0004785E" w:rsidP="000478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8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78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8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785E" w:rsidRPr="0004785E" w:rsidRDefault="0004785E" w:rsidP="00047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04785E" w:rsidRPr="0004785E" w:rsidRDefault="0004785E" w:rsidP="0004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04785E" w:rsidRPr="0004785E" w:rsidRDefault="0004785E" w:rsidP="0004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04785E" w:rsidRPr="0004785E" w:rsidRDefault="0004785E" w:rsidP="0004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04785E" w:rsidRPr="0004785E" w:rsidRDefault="0004785E" w:rsidP="0004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4785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Глава </w:t>
      </w:r>
      <w:r w:rsidRPr="0004785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Шагаловского сельсовета                                         </w:t>
      </w:r>
      <w:r w:rsidR="003145B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</w:t>
      </w:r>
      <w:r w:rsidRPr="0004785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</w:t>
      </w:r>
      <w:r w:rsidRPr="0004785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04785E">
        <w:rPr>
          <w:rFonts w:ascii="Times New Roman" w:eastAsia="Times New Roman" w:hAnsi="Times New Roman" w:cs="Times New Roman"/>
          <w:sz w:val="28"/>
          <w:szCs w:val="20"/>
          <w:lang w:eastAsia="x-none"/>
        </w:rPr>
        <w:t>Н.В. Егорова.</w:t>
      </w:r>
    </w:p>
    <w:p w:rsidR="0004785E" w:rsidRPr="0004785E" w:rsidRDefault="0004785E" w:rsidP="0004785E">
      <w:pPr>
        <w:widowControl w:val="0"/>
        <w:autoSpaceDE w:val="0"/>
        <w:autoSpaceDN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04785E" w:rsidRDefault="0004785E" w:rsidP="000478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5CB" w:rsidRDefault="00A215CB" w:rsidP="00A215CB">
      <w:pPr>
        <w:spacing w:after="0" w:line="240" w:lineRule="auto"/>
        <w:ind w:firstLine="689"/>
        <w:jc w:val="right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  <w:r w:rsidRPr="00A21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A215CB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Приложение </w:t>
      </w:r>
    </w:p>
    <w:p w:rsidR="00A215CB" w:rsidRPr="00A215CB" w:rsidRDefault="00A215CB" w:rsidP="00A215CB">
      <w:pPr>
        <w:spacing w:after="0" w:line="240" w:lineRule="auto"/>
        <w:ind w:firstLine="689"/>
        <w:jc w:val="right"/>
        <w:rPr>
          <w:rFonts w:ascii="Times New Roman" w:hAnsi="Times New Roman" w:cs="Times New Roman"/>
          <w:sz w:val="28"/>
          <w:szCs w:val="28"/>
        </w:rPr>
      </w:pPr>
      <w:r w:rsidRPr="00A215CB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к постановлению</w:t>
      </w:r>
    </w:p>
    <w:p w:rsidR="00A215CB" w:rsidRDefault="00A215CB" w:rsidP="00A215CB">
      <w:pPr>
        <w:pStyle w:val="a6"/>
        <w:shd w:val="clear" w:color="auto" w:fill="FFFFFF"/>
        <w:spacing w:before="0" w:beforeAutospacing="0" w:after="0" w:afterAutospacing="0"/>
        <w:ind w:left="4248" w:firstLine="854"/>
        <w:jc w:val="right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  <w:r w:rsidRPr="00A215CB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Администрации Шагаловского сельсовета Коченевского района Новосибирской области</w:t>
      </w:r>
    </w:p>
    <w:p w:rsidR="00A215CB" w:rsidRPr="00A215CB" w:rsidRDefault="00A215CB" w:rsidP="00A215CB">
      <w:pPr>
        <w:pStyle w:val="a6"/>
        <w:shd w:val="clear" w:color="auto" w:fill="FFFFFF"/>
        <w:spacing w:before="0" w:beforeAutospacing="0" w:after="0" w:afterAutospacing="0"/>
        <w:ind w:left="4248" w:firstLine="854"/>
        <w:jc w:val="right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От 10.02.2022 №11</w:t>
      </w:r>
      <w:bookmarkStart w:id="0" w:name="_GoBack"/>
      <w:bookmarkEnd w:id="0"/>
    </w:p>
    <w:p w:rsidR="00A215CB" w:rsidRDefault="00A215CB" w:rsidP="00DB66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15CB" w:rsidRDefault="00A215CB" w:rsidP="00DB66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BC5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Шагаловского сельсовета Коченев</w:t>
      </w:r>
      <w:r w:rsidR="00C8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="00BC5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района Новосибирской области</w:t>
      </w:r>
    </w:p>
    <w:p w:rsidR="00DB66BB" w:rsidRPr="00DB66BB" w:rsidRDefault="00DB66BB" w:rsidP="005A1E73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 на территории </w:t>
      </w:r>
      <w:r w:rsidR="00BC5F51">
        <w:rPr>
          <w:rFonts w:ascii="Times New Roman" w:eastAsia="Times New Roman" w:hAnsi="Times New Roman" w:cs="Times New Roman"/>
          <w:color w:val="000000"/>
          <w:sz w:val="24"/>
          <w:szCs w:val="24"/>
        </w:rPr>
        <w:t>Шагаловского сельсовета Коченев</w:t>
      </w:r>
      <w:r w:rsidR="00C8336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BC5F51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района Новосибирской области</w:t>
      </w: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3. Объект муниципального контроля, в отношении которого проводится контрольное мероприятие: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</w:t>
      </w:r>
      <w:proofErr w:type="gramStart"/>
      <w:r w:rsidR="005E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обособленных структурных подразделений), являющихся контролируемыми лицами: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5. Место (места) проведения контрольного (надзорного) мероприятия с заполнением проверочного листа: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7. Учетный номер контрольного (надзорного)  мероприятия: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 вопросов, отражающих содержание обязательных требований, 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proofErr w:type="gramEnd"/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DB66BB" w:rsidRPr="00DB66BB" w:rsidTr="007635DF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DB66BB" w:rsidRPr="00DB66BB" w:rsidTr="007635DF">
        <w:trPr>
          <w:trHeight w:val="2481"/>
        </w:trPr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 ли требования к содержанию индивидуальных жилых домов и благоустройству территории?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44717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</w:t>
            </w:r>
            <w:r w:rsid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территории </w:t>
            </w:r>
            <w:r w:rsidR="00B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 w:rsidR="00B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 w:rsidR="00B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 w:rsid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="00447173"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447173"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 ли общие требования к содержанию зданий и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D15C5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</w:t>
            </w:r>
          </w:p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15C5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 w:rsidR="000D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 w:rsidR="000D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 w:rsidR="000D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="000D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</w:t>
            </w:r>
            <w:r w:rsidR="000D15C5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 w:rsidR="000D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="000D15C5"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0D15C5"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 ли требования к размещению и содержанию вывесок на зданиях или сооружениях?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D15C5" w:rsidRDefault="00447173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</w:t>
            </w:r>
          </w:p>
          <w:p w:rsidR="00DB66BB" w:rsidRDefault="000D15C5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лагоустройства</w:t>
            </w:r>
          </w:p>
          <w:p w:rsidR="000D15C5" w:rsidRPr="00DB66BB" w:rsidRDefault="000D15C5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</w:t>
            </w:r>
            <w:r w:rsid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</w:t>
            </w:r>
          </w:p>
          <w:p w:rsidR="000D15C5" w:rsidRPr="00DB66BB" w:rsidRDefault="000D15C5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доступности объектов для 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инвалидов и маломобильных групп граждан?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B25797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 15</w:t>
            </w:r>
            <w:r w:rsidR="00DB66BB"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 благоустройства </w:t>
            </w:r>
          </w:p>
          <w:p w:rsidR="000D15C5" w:rsidRPr="00DB66BB" w:rsidRDefault="000D15C5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1539A8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B25797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D1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игрового и спортивного оборудования?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</w:t>
            </w:r>
          </w:p>
          <w:p w:rsidR="000D15C5" w:rsidRPr="00DB66BB" w:rsidRDefault="000D15C5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1539A8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правила содержания домашних животных?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F87A75" w:rsidP="00F87A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3 «</w:t>
            </w:r>
            <w:r w:rsidRPr="00F8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содержания  домашних животных на территории  Шагаловского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утвержденного решением сессии от 22.10.2019 № 145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1539A8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содержанию стоянок и парковок автотранспортных 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="000D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</w:t>
            </w:r>
          </w:p>
          <w:p w:rsidR="000D15C5" w:rsidRPr="00DB66BB" w:rsidRDefault="000D15C5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Коченевского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1539A8" w:rsidP="001539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 ли требования к созданию условий для производства строительных работ?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0D15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  <w:p w:rsidR="00F91FAC" w:rsidRPr="00DB66BB" w:rsidRDefault="00F91FAC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1539A8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 ли требования к содержанию зеленых насаждений?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0D15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  <w:p w:rsidR="00F91FAC" w:rsidRPr="00DB66BB" w:rsidRDefault="00F91FAC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1539A8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Соблюдаются ли общие требования к организации 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уборки территории?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Правил</w:t>
            </w:r>
            <w:r w:rsidR="000D15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  <w:p w:rsidR="00F91FAC" w:rsidRPr="00DB66BB" w:rsidRDefault="00F91FAC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Шагаловского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6BB" w:rsidRPr="00DB66BB" w:rsidTr="007635D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1539A8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DB66BB"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Default="000D15C5" w:rsidP="00F91F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16</w:t>
            </w:r>
            <w:r w:rsidR="00DB66BB" w:rsidRPr="00DB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</w:t>
            </w:r>
          </w:p>
          <w:p w:rsidR="00F91FAC" w:rsidRPr="00DB66BB" w:rsidRDefault="00F91FAC" w:rsidP="00F91F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Коченевксого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DB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решением Совета депутатов от   28.05.2019  № 139 </w:t>
            </w:r>
            <w:proofErr w:type="gramStart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изменениями от 06.10.2016; от 25.07.2017г.; от 28.05.2019г.)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B66BB" w:rsidRPr="00DB66BB" w:rsidRDefault="00DB66BB" w:rsidP="00DB66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(дата)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DB66BB" w:rsidRPr="00DB66BB" w:rsidRDefault="00DB66BB" w:rsidP="00DB66B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(дата)</w:t>
      </w:r>
    </w:p>
    <w:sectPr w:rsidR="00DB66BB" w:rsidRPr="00DB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A"/>
    <w:rsid w:val="0004785E"/>
    <w:rsid w:val="000A7AE7"/>
    <w:rsid w:val="000C59DA"/>
    <w:rsid w:val="000D15C5"/>
    <w:rsid w:val="001539A8"/>
    <w:rsid w:val="003145B1"/>
    <w:rsid w:val="00353FB4"/>
    <w:rsid w:val="00447173"/>
    <w:rsid w:val="005A1E73"/>
    <w:rsid w:val="005E3813"/>
    <w:rsid w:val="007344F6"/>
    <w:rsid w:val="00774353"/>
    <w:rsid w:val="00801C08"/>
    <w:rsid w:val="00A215CB"/>
    <w:rsid w:val="00B25797"/>
    <w:rsid w:val="00BC5F51"/>
    <w:rsid w:val="00BE1DB4"/>
    <w:rsid w:val="00C71BF1"/>
    <w:rsid w:val="00C8336F"/>
    <w:rsid w:val="00DB66BB"/>
    <w:rsid w:val="00DF2EDA"/>
    <w:rsid w:val="00EC7D20"/>
    <w:rsid w:val="00F14DE3"/>
    <w:rsid w:val="00F87A75"/>
    <w:rsid w:val="00F9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B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3F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F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3F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3FB4"/>
  </w:style>
  <w:style w:type="table" w:styleId="a4">
    <w:name w:val="Table Grid"/>
    <w:basedOn w:val="a1"/>
    <w:uiPriority w:val="59"/>
    <w:rsid w:val="00353F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53FB4"/>
    <w:rPr>
      <w:i/>
      <w:iCs/>
    </w:rPr>
  </w:style>
  <w:style w:type="paragraph" w:styleId="a6">
    <w:name w:val="Normal (Web)"/>
    <w:basedOn w:val="a"/>
    <w:uiPriority w:val="99"/>
    <w:unhideWhenUsed/>
    <w:qFormat/>
    <w:rsid w:val="00F1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qFormat/>
    <w:rsid w:val="00A215CB"/>
    <w:rPr>
      <w:rFonts w:ascii="Arial" w:hAnsi="Arial" w:cs="Arial" w:hint="default"/>
      <w:b/>
      <w:bCs w:val="0"/>
      <w:sz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B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3F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F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3F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3FB4"/>
  </w:style>
  <w:style w:type="table" w:styleId="a4">
    <w:name w:val="Table Grid"/>
    <w:basedOn w:val="a1"/>
    <w:uiPriority w:val="59"/>
    <w:rsid w:val="00353F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53FB4"/>
    <w:rPr>
      <w:i/>
      <w:iCs/>
    </w:rPr>
  </w:style>
  <w:style w:type="paragraph" w:styleId="a6">
    <w:name w:val="Normal (Web)"/>
    <w:basedOn w:val="a"/>
    <w:uiPriority w:val="99"/>
    <w:unhideWhenUsed/>
    <w:qFormat/>
    <w:rsid w:val="00F1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qFormat/>
    <w:rsid w:val="00A215CB"/>
    <w:rPr>
      <w:rFonts w:ascii="Arial" w:hAnsi="Arial" w:cs="Arial" w:hint="default"/>
      <w:b/>
      <w:bCs w:val="0"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2022-02-08T05:00:00Z</dcterms:created>
  <dcterms:modified xsi:type="dcterms:W3CDTF">2022-02-22T03:51:00Z</dcterms:modified>
</cp:coreProperties>
</file>