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E0" w:rsidRPr="000F7800" w:rsidRDefault="00102AE0" w:rsidP="00102AE0">
      <w:pPr>
        <w:widowControl w:val="0"/>
        <w:autoSpaceDE w:val="0"/>
        <w:autoSpaceDN w:val="0"/>
        <w:spacing w:before="4" w:after="0" w:line="244" w:lineRule="auto"/>
        <w:ind w:right="10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0F7800">
        <w:rPr>
          <w:rFonts w:ascii="Times New Roman" w:eastAsia="Times New Roman" w:hAnsi="Times New Roman" w:cs="Times New Roman"/>
          <w:b/>
          <w:sz w:val="32"/>
          <w:szCs w:val="32"/>
        </w:rPr>
        <w:t>ВЕСТИ ОРГАНА МЕСТНОГО САМОУПРАВЛЕНИЯ ШАГАЛОВСКОГО СЕЛЬСОВЕТА</w:t>
      </w:r>
    </w:p>
    <w:p w:rsidR="00102AE0" w:rsidRPr="000F7800" w:rsidRDefault="00102AE0" w:rsidP="00102AE0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2AE0" w:rsidRPr="000F7800" w:rsidRDefault="00102AE0" w:rsidP="00102AE0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2AE0" w:rsidRPr="000F7800" w:rsidRDefault="00102AE0" w:rsidP="00102AE0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80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29.06</w:t>
      </w:r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.2022г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№25</w:t>
      </w:r>
      <w:r w:rsidRPr="000F78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с. Шагалово.</w:t>
      </w:r>
    </w:p>
    <w:p w:rsidR="00102AE0" w:rsidRPr="000F7800" w:rsidRDefault="00102AE0" w:rsidP="00102AE0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AE0" w:rsidRPr="000F7800" w:rsidRDefault="00102AE0" w:rsidP="00102A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AE0" w:rsidRDefault="00102AE0" w:rsidP="00102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Прокуратурой района с привлечением контролирующего органа проведена проверка информации в СМИ «Вести» «Жители села в Новосибирской области пожаловались на отсутствие чистой воды» о некачественной питьевой воде и по факту нарушения режима подачи холодного водоснабжения в селе </w:t>
      </w:r>
      <w:proofErr w:type="spellStart"/>
      <w:r>
        <w:rPr>
          <w:rFonts w:ascii="Times New Roman" w:hAnsi="Times New Roman"/>
          <w:sz w:val="28"/>
        </w:rPr>
        <w:t>Прокудское</w:t>
      </w:r>
      <w:proofErr w:type="spellEnd"/>
      <w:r>
        <w:rPr>
          <w:rFonts w:ascii="Times New Roman" w:hAnsi="Times New Roman"/>
          <w:sz w:val="28"/>
        </w:rPr>
        <w:t xml:space="preserve"> Коченевского района.</w:t>
      </w:r>
    </w:p>
    <w:p w:rsidR="00102AE0" w:rsidRDefault="00102AE0" w:rsidP="00102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Прокурором района истребована информация из муниципального унитарного предприятия «Единый расчетный центр», из администрации </w:t>
      </w:r>
      <w:proofErr w:type="spellStart"/>
      <w:r>
        <w:rPr>
          <w:rFonts w:ascii="Times New Roman" w:hAnsi="Times New Roman"/>
          <w:sz w:val="28"/>
        </w:rPr>
        <w:t>Прокудского</w:t>
      </w:r>
      <w:proofErr w:type="spellEnd"/>
      <w:r>
        <w:rPr>
          <w:rFonts w:ascii="Times New Roman" w:hAnsi="Times New Roman"/>
          <w:sz w:val="28"/>
        </w:rPr>
        <w:t xml:space="preserve"> сельсовета, контролирующих органов, отобраны объяснения от должностных лиц, опрошены граждане, отобраны пробы питьевой воды, поставляемой населению села </w:t>
      </w:r>
      <w:proofErr w:type="spellStart"/>
      <w:r>
        <w:rPr>
          <w:rFonts w:ascii="Times New Roman" w:hAnsi="Times New Roman"/>
          <w:sz w:val="28"/>
        </w:rPr>
        <w:t>Прокудское</w:t>
      </w:r>
      <w:proofErr w:type="spellEnd"/>
      <w:r>
        <w:rPr>
          <w:rFonts w:ascii="Times New Roman" w:hAnsi="Times New Roman"/>
          <w:sz w:val="28"/>
        </w:rPr>
        <w:t>.</w:t>
      </w:r>
    </w:p>
    <w:p w:rsidR="00102AE0" w:rsidRDefault="00102AE0" w:rsidP="00102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в связи с выходом из строя запорной арматуры на </w:t>
      </w:r>
      <w:proofErr w:type="spellStart"/>
      <w:r>
        <w:rPr>
          <w:rFonts w:ascii="Times New Roman" w:hAnsi="Times New Roman"/>
          <w:sz w:val="28"/>
        </w:rPr>
        <w:t>водосетях</w:t>
      </w:r>
      <w:proofErr w:type="spellEnd"/>
      <w:r>
        <w:rPr>
          <w:rFonts w:ascii="Times New Roman" w:hAnsi="Times New Roman"/>
          <w:sz w:val="28"/>
        </w:rPr>
        <w:t xml:space="preserve">, а также в связи со значительным </w:t>
      </w:r>
      <w:proofErr w:type="spellStart"/>
      <w:r>
        <w:rPr>
          <w:rFonts w:ascii="Times New Roman" w:hAnsi="Times New Roman"/>
          <w:sz w:val="28"/>
        </w:rPr>
        <w:t>водоразбором</w:t>
      </w:r>
      <w:proofErr w:type="spellEnd"/>
      <w:r>
        <w:rPr>
          <w:rFonts w:ascii="Times New Roman" w:hAnsi="Times New Roman"/>
          <w:sz w:val="28"/>
        </w:rPr>
        <w:t xml:space="preserve"> в результате применения индивидуальных насосов гражданами, с 12 мая по 28 мая не осуществлялось водоснабжение ул. </w:t>
      </w:r>
      <w:proofErr w:type="gramStart"/>
      <w:r>
        <w:rPr>
          <w:rFonts w:ascii="Times New Roman" w:hAnsi="Times New Roman"/>
          <w:sz w:val="28"/>
        </w:rPr>
        <w:t>Большевистская</w:t>
      </w:r>
      <w:proofErr w:type="gramEnd"/>
      <w:r>
        <w:rPr>
          <w:rFonts w:ascii="Times New Roman" w:hAnsi="Times New Roman"/>
          <w:sz w:val="28"/>
        </w:rPr>
        <w:t xml:space="preserve"> в с. </w:t>
      </w:r>
      <w:proofErr w:type="spellStart"/>
      <w:r>
        <w:rPr>
          <w:rFonts w:ascii="Times New Roman" w:hAnsi="Times New Roman"/>
          <w:sz w:val="28"/>
        </w:rPr>
        <w:t>Прокудское</w:t>
      </w:r>
      <w:proofErr w:type="spellEnd"/>
      <w:r>
        <w:rPr>
          <w:rFonts w:ascii="Times New Roman" w:hAnsi="Times New Roman"/>
          <w:sz w:val="28"/>
        </w:rPr>
        <w:t xml:space="preserve">, частично отсутствовало водоснабжение по ул. Саратовская, переулка Большевистский. </w:t>
      </w:r>
    </w:p>
    <w:p w:rsidR="00102AE0" w:rsidRDefault="00102AE0" w:rsidP="00102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проверки выявлены факты нарушения нормативов обеспечения населения коммунальными услугами в мае 2022 года, факт ветхости </w:t>
      </w:r>
      <w:proofErr w:type="spellStart"/>
      <w:r>
        <w:rPr>
          <w:rFonts w:ascii="Times New Roman" w:hAnsi="Times New Roman"/>
          <w:sz w:val="28"/>
        </w:rPr>
        <w:t>водосетей</w:t>
      </w:r>
      <w:proofErr w:type="spellEnd"/>
      <w:r>
        <w:rPr>
          <w:rFonts w:ascii="Times New Roman" w:hAnsi="Times New Roman"/>
          <w:sz w:val="28"/>
        </w:rPr>
        <w:t xml:space="preserve"> в селе </w:t>
      </w:r>
      <w:proofErr w:type="spellStart"/>
      <w:r>
        <w:rPr>
          <w:rFonts w:ascii="Times New Roman" w:hAnsi="Times New Roman"/>
          <w:sz w:val="28"/>
        </w:rPr>
        <w:t>Прокудское</w:t>
      </w:r>
      <w:proofErr w:type="spellEnd"/>
      <w:r>
        <w:rPr>
          <w:rFonts w:ascii="Times New Roman" w:hAnsi="Times New Roman"/>
          <w:sz w:val="28"/>
        </w:rPr>
        <w:t xml:space="preserve"> и непринятия мер по их замене, необеспечения населения питьевой водой в период отсутствия централизованного водоснабжения, поставки некачественной питьевой воды.</w:t>
      </w:r>
    </w:p>
    <w:p w:rsidR="00102AE0" w:rsidRDefault="00102AE0" w:rsidP="00102AE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выявленными нарушениями в отношении МУП «Единый расчетный центр» 03.06.2022 года прокурором района возбуждено дело об административном правонарушении, предусмотренном ст.7.23 КоАП РФ, </w:t>
      </w:r>
      <w:r>
        <w:rPr>
          <w:sz w:val="28"/>
        </w:rPr>
        <w:t xml:space="preserve">07.06.2022 директору МУП «ЕРЦ», главе </w:t>
      </w:r>
      <w:proofErr w:type="spellStart"/>
      <w:r>
        <w:rPr>
          <w:sz w:val="28"/>
        </w:rPr>
        <w:t>Прокудского</w:t>
      </w:r>
      <w:proofErr w:type="spellEnd"/>
      <w:r>
        <w:rPr>
          <w:sz w:val="28"/>
        </w:rPr>
        <w:t xml:space="preserve"> сельсовета внесены представления, которые находятся на рассмотрении.</w:t>
      </w:r>
    </w:p>
    <w:p w:rsidR="00102AE0" w:rsidRPr="000F7800" w:rsidRDefault="00102AE0" w:rsidP="00102A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AE0" w:rsidRPr="000F7800" w:rsidRDefault="00102AE0" w:rsidP="00102A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AE0" w:rsidRPr="000F7800" w:rsidRDefault="00102AE0" w:rsidP="00102A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800">
        <w:rPr>
          <w:rFonts w:ascii="Times New Roman" w:eastAsia="Times New Roman" w:hAnsi="Times New Roman" w:cs="Times New Roman"/>
          <w:sz w:val="28"/>
          <w:szCs w:val="28"/>
        </w:rPr>
        <w:t>Тираж 50экз.</w:t>
      </w:r>
    </w:p>
    <w:p w:rsidR="00102AE0" w:rsidRDefault="00102AE0" w:rsidP="00102AE0"/>
    <w:bookmarkEnd w:id="0"/>
    <w:p w:rsidR="00EF1511" w:rsidRDefault="00EF1511"/>
    <w:sectPr w:rsidR="00EF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0"/>
    <w:rsid w:val="00102AE0"/>
    <w:rsid w:val="002F0B80"/>
    <w:rsid w:val="00E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2</cp:revision>
  <cp:lastPrinted>2022-06-29T02:35:00Z</cp:lastPrinted>
  <dcterms:created xsi:type="dcterms:W3CDTF">2022-06-29T02:34:00Z</dcterms:created>
  <dcterms:modified xsi:type="dcterms:W3CDTF">2022-06-29T02:42:00Z</dcterms:modified>
</cp:coreProperties>
</file>