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5B" w:rsidRDefault="00C4145B" w:rsidP="00C4145B">
      <w:pPr>
        <w:ind w:hanging="540"/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b/>
          <w:i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«ВЕСТИ ОРГАНА МЕСТНОГО САМОУПРАВЛЕНИЯ»</w:t>
      </w:r>
    </w:p>
    <w:p w:rsidR="00C4145B" w:rsidRDefault="00C4145B" w:rsidP="00C4145B">
      <w:pPr>
        <w:ind w:hanging="540"/>
        <w:jc w:val="center"/>
        <w:rPr>
          <w:b/>
          <w:i/>
          <w:szCs w:val="28"/>
          <w:u w:val="single"/>
        </w:rPr>
      </w:pPr>
    </w:p>
    <w:p w:rsidR="00C4145B" w:rsidRDefault="00C4145B" w:rsidP="00C4145B">
      <w:pPr>
        <w:spacing w:after="120"/>
        <w:ind w:hanging="54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.Ш</w:t>
      </w:r>
      <w:proofErr w:type="gramEnd"/>
      <w:r>
        <w:rPr>
          <w:b/>
          <w:szCs w:val="28"/>
        </w:rPr>
        <w:t>агалово</w:t>
      </w:r>
      <w:proofErr w:type="spellEnd"/>
      <w:r>
        <w:rPr>
          <w:b/>
          <w:szCs w:val="28"/>
        </w:rPr>
        <w:t xml:space="preserve">                                            </w:t>
      </w:r>
      <w:r>
        <w:rPr>
          <w:b/>
          <w:szCs w:val="28"/>
        </w:rPr>
        <w:t xml:space="preserve">                              22.09.2015</w:t>
      </w:r>
      <w:r>
        <w:rPr>
          <w:b/>
          <w:szCs w:val="28"/>
        </w:rPr>
        <w:t>г.</w:t>
      </w:r>
    </w:p>
    <w:p w:rsidR="00C4145B" w:rsidRDefault="00C4145B" w:rsidP="00C4145B">
      <w:pPr>
        <w:shd w:val="clear" w:color="auto" w:fill="FFFFFF"/>
        <w:spacing w:before="160" w:after="240"/>
        <w:ind w:hanging="540"/>
        <w:rPr>
          <w:rFonts w:ascii="Arial" w:hAnsi="Arial" w:cs="Arial"/>
          <w:i/>
          <w:iCs/>
          <w:color w:val="000000"/>
          <w:szCs w:val="28"/>
        </w:rPr>
      </w:pPr>
      <w:r>
        <w:rPr>
          <w:rFonts w:ascii="Arial" w:hAnsi="Arial" w:cs="Arial"/>
          <w:i/>
          <w:iCs/>
          <w:color w:val="000000"/>
          <w:szCs w:val="28"/>
        </w:rPr>
        <w:t xml:space="preserve">         №39</w:t>
      </w:r>
    </w:p>
    <w:p w:rsidR="00C4145B" w:rsidRDefault="00C4145B" w:rsidP="00C4145B">
      <w:pPr>
        <w:ind w:firstLine="708"/>
        <w:jc w:val="both"/>
        <w:rPr>
          <w:color w:val="000000"/>
          <w:sz w:val="32"/>
          <w:szCs w:val="32"/>
        </w:rPr>
      </w:pPr>
    </w:p>
    <w:p w:rsidR="00C4145B" w:rsidRDefault="00C4145B" w:rsidP="00C4145B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перед началом отопительного сезона печи и дымоходы необходимо прочистить, отремонтировать и побелить, заделать трещины;</w:t>
      </w:r>
    </w:p>
    <w:p w:rsidR="00C4145B" w:rsidRDefault="00C4145B" w:rsidP="00C4145B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или </w:t>
      </w:r>
      <w:proofErr w:type="gramStart"/>
      <w:r>
        <w:rPr>
          <w:color w:val="000000"/>
          <w:sz w:val="32"/>
          <w:szCs w:val="32"/>
        </w:rPr>
        <w:t>глиняным раствором</w:t>
      </w:r>
      <w:proofErr w:type="gramEnd"/>
      <w:r>
        <w:rPr>
          <w:color w:val="000000"/>
          <w:sz w:val="32"/>
          <w:szCs w:val="32"/>
        </w:rPr>
        <w:t>, чтобы на белом фоне можно было заметить появляющиеся черные от проходящего через них дыма трещины;</w:t>
      </w:r>
    </w:p>
    <w:p w:rsidR="00C4145B" w:rsidRDefault="00C4145B" w:rsidP="00C4145B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нужно забывать и про утолщение стенок печи;</w:t>
      </w:r>
    </w:p>
    <w:p w:rsidR="00C4145B" w:rsidRDefault="00C4145B" w:rsidP="00C4145B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жидкости;</w:t>
      </w:r>
    </w:p>
    <w:p w:rsidR="00C4145B" w:rsidRDefault="00C4145B" w:rsidP="00C4145B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– </w:t>
      </w:r>
      <w:proofErr w:type="spellStart"/>
      <w:r>
        <w:rPr>
          <w:color w:val="000000"/>
          <w:sz w:val="32"/>
          <w:szCs w:val="32"/>
        </w:rPr>
        <w:t>отступок</w:t>
      </w:r>
      <w:proofErr w:type="spellEnd"/>
      <w:r>
        <w:rPr>
          <w:color w:val="000000"/>
          <w:sz w:val="32"/>
          <w:szCs w:val="32"/>
        </w:rPr>
        <w:t>;</w:t>
      </w:r>
    </w:p>
    <w:p w:rsidR="00C4145B" w:rsidRDefault="00C4145B" w:rsidP="00C4145B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чтобы не допускать перекала печи рекомендуется топить ее 2 - 3 раза в день и не более чем по полтора часа;</w:t>
      </w:r>
    </w:p>
    <w:p w:rsidR="00C4145B" w:rsidRDefault="00C4145B" w:rsidP="00C4145B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за 3 часа до сна топка печи должна быть прекращена;</w:t>
      </w:r>
    </w:p>
    <w:p w:rsidR="00C4145B" w:rsidRDefault="00C4145B" w:rsidP="00C4145B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чтобы избежать образования трещин в кладке, нужно периодически прочищать дымоход от скапливающейся в нем сажи;</w:t>
      </w:r>
    </w:p>
    <w:p w:rsidR="00C4145B" w:rsidRDefault="00C4145B" w:rsidP="00C4145B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не сушите на печи вещи и сырые дрова. И следите за тем, чтобы мебель, занавески находились не менее чем в полуметре от массива топящейся печи;</w:t>
      </w:r>
    </w:p>
    <w:p w:rsidR="00C4145B" w:rsidRDefault="00C4145B" w:rsidP="00C4145B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материалов;</w:t>
      </w:r>
    </w:p>
    <w:p w:rsidR="00C4145B" w:rsidRDefault="00C4145B" w:rsidP="00C4145B">
      <w:pPr>
        <w:ind w:firstLine="70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Телефон вызова экстренных служб </w:t>
      </w:r>
      <w:r>
        <w:rPr>
          <w:b/>
          <w:color w:val="000000"/>
          <w:sz w:val="36"/>
          <w:szCs w:val="36"/>
        </w:rPr>
        <w:t>112</w:t>
      </w:r>
      <w:r>
        <w:rPr>
          <w:b/>
          <w:color w:val="000000"/>
          <w:sz w:val="32"/>
          <w:szCs w:val="32"/>
        </w:rPr>
        <w:t>.</w:t>
      </w:r>
    </w:p>
    <w:p w:rsidR="00C4145B" w:rsidRDefault="00C4145B" w:rsidP="00C4145B">
      <w:pPr>
        <w:ind w:firstLine="708"/>
        <w:jc w:val="center"/>
        <w:rPr>
          <w:b/>
          <w:color w:val="000000"/>
          <w:sz w:val="32"/>
          <w:szCs w:val="32"/>
        </w:rPr>
      </w:pPr>
    </w:p>
    <w:p w:rsidR="0081769F" w:rsidRDefault="0081769F"/>
    <w:sectPr w:rsidR="0081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3B"/>
    <w:rsid w:val="0081769F"/>
    <w:rsid w:val="00BA123B"/>
    <w:rsid w:val="00C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3</cp:revision>
  <dcterms:created xsi:type="dcterms:W3CDTF">2015-09-23T03:06:00Z</dcterms:created>
  <dcterms:modified xsi:type="dcterms:W3CDTF">2015-09-23T03:07:00Z</dcterms:modified>
</cp:coreProperties>
</file>